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46E" w:rsidRDefault="003C646E" w:rsidP="003C646E">
      <w:pPr>
        <w:outlineLvl w:val="0"/>
      </w:pPr>
      <w:bookmarkStart w:id="0" w:name="_GoBack"/>
      <w:bookmarkEnd w:id="0"/>
      <w:r>
        <w:rPr>
          <w:b/>
          <w:bCs/>
        </w:rPr>
        <w:t>From:</w:t>
      </w:r>
      <w:r>
        <w:t xml:space="preserve"> Perchlik, Andrew </w:t>
      </w:r>
      <w:r>
        <w:br/>
      </w:r>
      <w:r>
        <w:rPr>
          <w:b/>
          <w:bCs/>
        </w:rPr>
        <w:t>Sent:</w:t>
      </w:r>
      <w:r>
        <w:t xml:space="preserve"> Friday, October 13, 2017 1:25 PM</w:t>
      </w:r>
      <w:r>
        <w:br/>
      </w:r>
      <w:r>
        <w:rPr>
          <w:b/>
          <w:bCs/>
        </w:rPr>
        <w:t>To:</w:t>
      </w:r>
      <w:r>
        <w:t xml:space="preserve"> 'pjones@mwlvt.com' &lt;</w:t>
      </w:r>
      <w:hyperlink r:id="rId4" w:history="1">
        <w:r>
          <w:rPr>
            <w:rStyle w:val="Hyperlink"/>
          </w:rPr>
          <w:t>pjones@mwlvt.com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5.100 references</w:t>
      </w:r>
    </w:p>
    <w:p w:rsidR="003C646E" w:rsidRDefault="003C646E" w:rsidP="003C646E"/>
    <w:p w:rsidR="003C646E" w:rsidRDefault="003C646E" w:rsidP="003C646E">
      <w:r>
        <w:t>Penny,</w:t>
      </w:r>
    </w:p>
    <w:p w:rsidR="003C646E" w:rsidRDefault="003C646E" w:rsidP="003C646E">
      <w:r>
        <w:t>Here is the reference for the Major vs. Minor amendments:</w:t>
      </w:r>
    </w:p>
    <w:p w:rsidR="003C646E" w:rsidRDefault="00730284" w:rsidP="003C646E">
      <w:pPr>
        <w:rPr>
          <w:rFonts w:ascii="Arial" w:hAnsi="Arial" w:cs="Arial"/>
          <w:sz w:val="30"/>
          <w:szCs w:val="30"/>
        </w:rPr>
      </w:pPr>
      <w:hyperlink r:id="rId5" w:history="1">
        <w:r w:rsidR="003C646E">
          <w:rPr>
            <w:rStyle w:val="Hyperlink"/>
            <w:rFonts w:ascii="Arial" w:hAnsi="Arial" w:cs="Arial"/>
            <w:sz w:val="30"/>
            <w:szCs w:val="30"/>
          </w:rPr>
          <w:t>http://puc.vermont.gov/sites/psbnew/files/doc_library/5100-PUC-nm-effective-07-01-2017_0.pdf</w:t>
        </w:r>
      </w:hyperlink>
    </w:p>
    <w:p w:rsidR="003C646E" w:rsidRDefault="003C646E" w:rsidP="003C646E">
      <w:pPr>
        <w:rPr>
          <w:rFonts w:ascii="Arial" w:hAnsi="Arial" w:cs="Arial"/>
          <w:sz w:val="30"/>
          <w:szCs w:val="30"/>
        </w:rPr>
      </w:pPr>
    </w:p>
    <w:p w:rsidR="003C646E" w:rsidRDefault="003C646E" w:rsidP="003C646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Bottom of pg. 4:</w:t>
      </w:r>
    </w:p>
    <w:p w:rsidR="003C646E" w:rsidRDefault="003C646E" w:rsidP="003C646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5.103</w:t>
      </w:r>
    </w:p>
    <w:p w:rsidR="003C646E" w:rsidRDefault="003C646E" w:rsidP="003C646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The following changes constitute a “major” amendment: </w:t>
      </w:r>
    </w:p>
    <w:p w:rsidR="003C646E" w:rsidRDefault="003C646E" w:rsidP="003C646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(a)</w:t>
      </w:r>
    </w:p>
    <w:p w:rsidR="003C646E" w:rsidRDefault="003C646E" w:rsidP="003C646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increasing the nameplate capacity of the net-metering system by more than 5% or reducing the nameplate capacity of the net-metering system by more than 60%;</w:t>
      </w:r>
    </w:p>
    <w:p w:rsidR="003C646E" w:rsidRDefault="003C646E" w:rsidP="003C646E">
      <w:pPr>
        <w:rPr>
          <w:rFonts w:ascii="Arial" w:hAnsi="Arial" w:cs="Arial"/>
          <w:sz w:val="30"/>
          <w:szCs w:val="30"/>
        </w:rPr>
      </w:pPr>
    </w:p>
    <w:p w:rsidR="003C646E" w:rsidRDefault="003C646E" w:rsidP="003C646E">
      <w:r>
        <w:t>And here is the reference on the Preferred Site definition that is for systems that have at least 50% off-takers on site or adjacent:</w:t>
      </w:r>
    </w:p>
    <w:p w:rsidR="003C646E" w:rsidRDefault="003C646E" w:rsidP="003C646E">
      <w:r>
        <w:t>Page 10.  #9 of the Preferred site definitions.</w:t>
      </w:r>
    </w:p>
    <w:p w:rsidR="003C646E" w:rsidRDefault="003C646E" w:rsidP="003C646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(9) On the same parcel as, or directly adjacent to, a customer that has been allocated more than </w:t>
      </w:r>
      <w:proofErr w:type="gramStart"/>
      <w:r>
        <w:rPr>
          <w:rFonts w:ascii="Arial" w:hAnsi="Arial" w:cs="Arial"/>
          <w:sz w:val="30"/>
          <w:szCs w:val="30"/>
        </w:rPr>
        <w:t>50  percent</w:t>
      </w:r>
      <w:proofErr w:type="gramEnd"/>
      <w:r>
        <w:rPr>
          <w:rFonts w:ascii="Arial" w:hAnsi="Arial" w:cs="Arial"/>
          <w:sz w:val="30"/>
          <w:szCs w:val="30"/>
        </w:rPr>
        <w:t xml:space="preserve"> of the net-metering system’s electrical output. The allocation to the host customer may not be less than 50 percent during each of the first 10 years of the net-metering system’s operation.</w:t>
      </w:r>
    </w:p>
    <w:p w:rsidR="003C646E" w:rsidRDefault="003C646E" w:rsidP="003C646E"/>
    <w:p w:rsidR="003C646E" w:rsidRDefault="003C646E" w:rsidP="003C646E">
      <w:r>
        <w:t xml:space="preserve">Hope that helps. </w:t>
      </w:r>
    </w:p>
    <w:p w:rsidR="003C646E" w:rsidRDefault="003C646E" w:rsidP="003C646E"/>
    <w:p w:rsidR="003C646E" w:rsidRDefault="003C646E" w:rsidP="003C646E">
      <w:pPr>
        <w:rPr>
          <w:rFonts w:ascii="Garamond" w:hAnsi="Garamond"/>
        </w:rPr>
      </w:pPr>
      <w:r>
        <w:rPr>
          <w:rFonts w:ascii="Garamond" w:hAnsi="Garamond"/>
        </w:rPr>
        <w:t>____________</w:t>
      </w:r>
    </w:p>
    <w:p w:rsidR="003C646E" w:rsidRDefault="003C646E" w:rsidP="003C646E">
      <w:pPr>
        <w:rPr>
          <w:rFonts w:ascii="Garamond" w:hAnsi="Garamond"/>
        </w:rPr>
      </w:pPr>
      <w:r>
        <w:rPr>
          <w:rFonts w:ascii="Garamond" w:hAnsi="Garamond"/>
        </w:rPr>
        <w:t>Andrew Perchlik</w:t>
      </w:r>
    </w:p>
    <w:p w:rsidR="003C646E" w:rsidRDefault="003C646E" w:rsidP="003C646E">
      <w:pPr>
        <w:rPr>
          <w:rFonts w:ascii="Garamond" w:hAnsi="Garamond"/>
        </w:rPr>
      </w:pPr>
      <w:r>
        <w:rPr>
          <w:rFonts w:ascii="Garamond" w:hAnsi="Garamond"/>
        </w:rPr>
        <w:t>Vermont Public Service Department</w:t>
      </w:r>
    </w:p>
    <w:p w:rsidR="003C646E" w:rsidRDefault="003C646E" w:rsidP="003C646E">
      <w:pPr>
        <w:rPr>
          <w:rFonts w:ascii="Garamond" w:hAnsi="Garamond"/>
        </w:rPr>
      </w:pPr>
      <w:r>
        <w:rPr>
          <w:rFonts w:ascii="Garamond" w:hAnsi="Garamond"/>
        </w:rPr>
        <w:t>Clean Energy Development Fund</w:t>
      </w:r>
    </w:p>
    <w:p w:rsidR="003C646E" w:rsidRDefault="00730284" w:rsidP="003C646E">
      <w:pPr>
        <w:rPr>
          <w:rFonts w:ascii="Garamond" w:hAnsi="Garamond"/>
        </w:rPr>
      </w:pPr>
      <w:hyperlink r:id="rId6" w:history="1">
        <w:r w:rsidR="003C646E">
          <w:rPr>
            <w:rStyle w:val="Hyperlink"/>
            <w:rFonts w:ascii="Garamond" w:hAnsi="Garamond"/>
          </w:rPr>
          <w:t>andrew.perchlik@vermont.gov</w:t>
        </w:r>
      </w:hyperlink>
    </w:p>
    <w:p w:rsidR="003C646E" w:rsidRDefault="003C646E" w:rsidP="003C646E">
      <w:pPr>
        <w:rPr>
          <w:rFonts w:ascii="Garamond" w:hAnsi="Garamond"/>
        </w:rPr>
      </w:pPr>
      <w:r>
        <w:rPr>
          <w:rFonts w:ascii="Garamond" w:hAnsi="Garamond"/>
        </w:rPr>
        <w:t>802-828-4017</w:t>
      </w:r>
    </w:p>
    <w:p w:rsidR="003C646E" w:rsidRDefault="003C646E" w:rsidP="003C646E"/>
    <w:p w:rsidR="00B802F9" w:rsidRDefault="00730284"/>
    <w:sectPr w:rsidR="00B80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6E"/>
    <w:rsid w:val="00267897"/>
    <w:rsid w:val="003C646E"/>
    <w:rsid w:val="00401591"/>
    <w:rsid w:val="00644202"/>
    <w:rsid w:val="00730284"/>
    <w:rsid w:val="00815FC7"/>
    <w:rsid w:val="009D0125"/>
    <w:rsid w:val="00E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DCDBD-0E82-4829-AB58-BE09CFDE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46E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64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w.perchlik@vermont.gov" TargetMode="External"/><Relationship Id="rId5" Type="http://schemas.openxmlformats.org/officeDocument/2006/relationships/hyperlink" Target="http://puc.vermont.gov/sites/psbnew/files/doc_library/5100-PUC-nm-effective-07-01-2017_0.pdf" TargetMode="External"/><Relationship Id="rId4" Type="http://schemas.openxmlformats.org/officeDocument/2006/relationships/hyperlink" Target="mailto:pjones@mwlv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Perchlik, Andrew  Sent: Friday, October 13, 2017 1:25 PM To: 'pjones@mwlvt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Paruch, Susan</dc:creator>
  <cp:keywords/>
  <dc:description/>
  <cp:lastModifiedBy>Paruch, Susan</cp:lastModifiedBy>
  <cp:revision>2</cp:revision>
  <dcterms:created xsi:type="dcterms:W3CDTF">2017-11-07T18:14:00Z</dcterms:created>
  <dcterms:modified xsi:type="dcterms:W3CDTF">2017-11-07T18:14:00Z</dcterms:modified>
</cp:coreProperties>
</file>